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B2" w:rsidRDefault="007059B2" w:rsidP="007059B2">
      <w:pPr>
        <w:jc w:val="center"/>
      </w:pPr>
      <w:r w:rsidRPr="007059B2">
        <w:rPr>
          <w:rFonts w:ascii="Times New Roman" w:hAnsi="Times New Roman" w:cs="Times New Roman"/>
          <w:sz w:val="28"/>
          <w:szCs w:val="28"/>
        </w:rPr>
        <w:t>Przedszkol</w:t>
      </w:r>
      <w:r w:rsidRPr="00D604DF">
        <w:rPr>
          <w:rFonts w:ascii="Times New Roman" w:hAnsi="Times New Roman" w:cs="Times New Roman"/>
          <w:sz w:val="28"/>
          <w:szCs w:val="28"/>
        </w:rPr>
        <w:t xml:space="preserve">e Wesołe Promyczki w </w:t>
      </w:r>
      <w:proofErr w:type="spellStart"/>
      <w:r w:rsidRPr="00D604DF">
        <w:rPr>
          <w:rFonts w:ascii="Times New Roman" w:hAnsi="Times New Roman" w:cs="Times New Roman"/>
          <w:sz w:val="28"/>
          <w:szCs w:val="28"/>
        </w:rPr>
        <w:t>Niechobrzu</w:t>
      </w:r>
      <w:proofErr w:type="spellEnd"/>
      <w:r w:rsidRPr="00D604DF">
        <w:rPr>
          <w:rFonts w:ascii="Times New Roman" w:hAnsi="Times New Roman" w:cs="Times New Roman"/>
          <w:sz w:val="28"/>
          <w:szCs w:val="28"/>
        </w:rPr>
        <w:t xml:space="preserve"> nr 1</w:t>
      </w:r>
      <w:r w:rsidRPr="007059B2">
        <w:rPr>
          <w:rFonts w:ascii="Times New Roman" w:hAnsi="Times New Roman" w:cs="Times New Roman"/>
          <w:sz w:val="28"/>
          <w:szCs w:val="28"/>
        </w:rPr>
        <w:t xml:space="preserve"> </w:t>
      </w:r>
      <w:r w:rsidRPr="00D604DF">
        <w:rPr>
          <w:rFonts w:ascii="Times New Roman" w:hAnsi="Times New Roman" w:cs="Times New Roman"/>
          <w:sz w:val="28"/>
          <w:szCs w:val="28"/>
        </w:rPr>
        <w:t xml:space="preserve">zaprasza </w:t>
      </w:r>
      <w:r w:rsidRPr="007059B2">
        <w:rPr>
          <w:rFonts w:ascii="Times New Roman" w:hAnsi="Times New Roman" w:cs="Times New Roman"/>
          <w:sz w:val="28"/>
          <w:szCs w:val="28"/>
        </w:rPr>
        <w:t xml:space="preserve">do udziału w </w:t>
      </w:r>
      <w:r w:rsidRPr="007059B2">
        <w:rPr>
          <w:rFonts w:ascii="Times New Roman" w:hAnsi="Times New Roman" w:cs="Times New Roman"/>
          <w:sz w:val="28"/>
          <w:szCs w:val="28"/>
        </w:rPr>
        <w:br/>
        <w:t>Konkurs</w:t>
      </w:r>
      <w:r w:rsidRPr="00D604DF">
        <w:rPr>
          <w:rFonts w:ascii="Times New Roman" w:hAnsi="Times New Roman" w:cs="Times New Roman"/>
          <w:sz w:val="28"/>
          <w:szCs w:val="28"/>
        </w:rPr>
        <w:t>ie</w:t>
      </w:r>
      <w:r w:rsidRPr="007059B2">
        <w:rPr>
          <w:rFonts w:ascii="Times New Roman" w:hAnsi="Times New Roman" w:cs="Times New Roman"/>
          <w:sz w:val="28"/>
          <w:szCs w:val="28"/>
        </w:rPr>
        <w:t xml:space="preserve"> Plastyczn</w:t>
      </w:r>
      <w:r w:rsidRPr="00D604DF">
        <w:rPr>
          <w:rFonts w:ascii="Times New Roman" w:hAnsi="Times New Roman" w:cs="Times New Roman"/>
          <w:sz w:val="28"/>
          <w:szCs w:val="28"/>
        </w:rPr>
        <w:t>ym</w:t>
      </w:r>
      <w:r w:rsidRPr="00D604DF">
        <w:rPr>
          <w:sz w:val="28"/>
          <w:szCs w:val="28"/>
        </w:rPr>
        <w:t xml:space="preserve"> pt.</w:t>
      </w:r>
      <w:r w:rsidRPr="007059B2">
        <w:br/>
      </w:r>
      <w:r w:rsidRPr="007059B2">
        <w:rPr>
          <w:color w:val="806000" w:themeColor="accent4" w:themeShade="80"/>
          <w:sz w:val="72"/>
          <w:szCs w:val="72"/>
        </w:rPr>
        <w:t>„JESIENNY LAS”</w:t>
      </w:r>
    </w:p>
    <w:p w:rsidR="007059B2" w:rsidRDefault="007059B2" w:rsidP="007059B2">
      <w:pPr>
        <w:jc w:val="center"/>
      </w:pPr>
    </w:p>
    <w:p w:rsidR="007059B2" w:rsidRDefault="007059B2" w:rsidP="007059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86094" cy="2847340"/>
            <wp:effectExtent l="0" t="0" r="0" b="0"/>
            <wp:docPr id="2063218875" name="Obraz 1" descr="Obraz zawierający obraz, sztu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218875" name="Obraz 1" descr="Obraz zawierający obraz, sztuka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278" cy="286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9B2" w:rsidRDefault="007059B2" w:rsidP="007059B2"/>
    <w:p w:rsidR="007059B2" w:rsidRPr="00D604DF" w:rsidRDefault="007059B2" w:rsidP="007059B2">
      <w:pPr>
        <w:rPr>
          <w:rFonts w:ascii="Times New Roman" w:hAnsi="Times New Roman" w:cs="Times New Roman"/>
          <w:sz w:val="28"/>
          <w:szCs w:val="28"/>
        </w:rPr>
      </w:pPr>
      <w:r w:rsidRPr="007059B2">
        <w:br/>
      </w:r>
      <w:r w:rsidRPr="007059B2">
        <w:rPr>
          <w:rFonts w:ascii="Times New Roman" w:hAnsi="Times New Roman" w:cs="Times New Roman"/>
          <w:b/>
          <w:bCs/>
          <w:sz w:val="28"/>
          <w:szCs w:val="28"/>
        </w:rPr>
        <w:t>Cele konkursu:</w:t>
      </w:r>
      <w:r w:rsidRPr="007059B2">
        <w:rPr>
          <w:rFonts w:ascii="Times New Roman" w:hAnsi="Times New Roman" w:cs="Times New Roman"/>
          <w:sz w:val="28"/>
          <w:szCs w:val="28"/>
        </w:rPr>
        <w:br/>
        <w:t>- kształtowanie postaw proekologicznych,</w:t>
      </w:r>
      <w:r w:rsidRPr="007059B2">
        <w:rPr>
          <w:rFonts w:ascii="Times New Roman" w:hAnsi="Times New Roman" w:cs="Times New Roman"/>
          <w:sz w:val="28"/>
          <w:szCs w:val="28"/>
        </w:rPr>
        <w:br/>
        <w:t>- kształtowanie świadomości dzieci, iż las jest domem zwierząt,</w:t>
      </w:r>
      <w:r w:rsidRPr="007059B2">
        <w:rPr>
          <w:rFonts w:ascii="Times New Roman" w:hAnsi="Times New Roman" w:cs="Times New Roman"/>
          <w:sz w:val="28"/>
          <w:szCs w:val="28"/>
        </w:rPr>
        <w:br/>
        <w:t>- rozwijanie zainteresowań plastycznych, wyobraźni oraz kreatywności dzieci.</w:t>
      </w:r>
    </w:p>
    <w:p w:rsidR="00D604DF" w:rsidRPr="00D604DF" w:rsidRDefault="007059B2" w:rsidP="00D60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9B2">
        <w:rPr>
          <w:rFonts w:ascii="Times New Roman" w:hAnsi="Times New Roman" w:cs="Times New Roman"/>
          <w:sz w:val="28"/>
          <w:szCs w:val="28"/>
        </w:rPr>
        <w:br/>
      </w:r>
      <w:r w:rsidRPr="007059B2">
        <w:rPr>
          <w:rFonts w:ascii="Times New Roman" w:hAnsi="Times New Roman" w:cs="Times New Roman"/>
          <w:b/>
          <w:bCs/>
          <w:sz w:val="28"/>
          <w:szCs w:val="28"/>
        </w:rPr>
        <w:t>Regulamin konkursu:</w:t>
      </w:r>
      <w:r w:rsidRPr="007059B2">
        <w:rPr>
          <w:rFonts w:ascii="Times New Roman" w:hAnsi="Times New Roman" w:cs="Times New Roman"/>
          <w:sz w:val="28"/>
          <w:szCs w:val="28"/>
        </w:rPr>
        <w:br/>
        <w:t xml:space="preserve">1. Konkurs przeznaczony jest dla dzieci w wieku </w:t>
      </w:r>
      <w:r w:rsidRPr="00D604DF">
        <w:rPr>
          <w:rFonts w:ascii="Times New Roman" w:hAnsi="Times New Roman" w:cs="Times New Roman"/>
          <w:sz w:val="28"/>
          <w:szCs w:val="28"/>
        </w:rPr>
        <w:t xml:space="preserve">3,4,5 oraz 6 lat. </w:t>
      </w:r>
      <w:r w:rsidRPr="007059B2">
        <w:rPr>
          <w:rFonts w:ascii="Times New Roman" w:hAnsi="Times New Roman" w:cs="Times New Roman"/>
          <w:sz w:val="28"/>
          <w:szCs w:val="28"/>
        </w:rPr>
        <w:br/>
        <w:t>2. Format prac A-4.</w:t>
      </w:r>
      <w:r w:rsidRPr="007059B2">
        <w:rPr>
          <w:rFonts w:ascii="Times New Roman" w:hAnsi="Times New Roman" w:cs="Times New Roman"/>
          <w:sz w:val="28"/>
          <w:szCs w:val="28"/>
        </w:rPr>
        <w:br/>
        <w:t>3. Technika prac dowolna - płaska.</w:t>
      </w:r>
      <w:r w:rsidRPr="007059B2">
        <w:rPr>
          <w:rFonts w:ascii="Times New Roman" w:hAnsi="Times New Roman" w:cs="Times New Roman"/>
          <w:sz w:val="28"/>
          <w:szCs w:val="28"/>
        </w:rPr>
        <w:br/>
        <w:t>4. Prace powinny być opatrzone na odwrocie załącznikami nr 1 i nr 2 oraz</w:t>
      </w:r>
      <w:r w:rsidRPr="007059B2">
        <w:rPr>
          <w:rFonts w:ascii="Times New Roman" w:hAnsi="Times New Roman" w:cs="Times New Roman"/>
          <w:sz w:val="28"/>
          <w:szCs w:val="28"/>
        </w:rPr>
        <w:br/>
        <w:t>czytelną metryczką zawierającą informacje:</w:t>
      </w:r>
      <w:r w:rsidRPr="007059B2">
        <w:rPr>
          <w:rFonts w:ascii="Times New Roman" w:hAnsi="Times New Roman" w:cs="Times New Roman"/>
          <w:sz w:val="28"/>
          <w:szCs w:val="28"/>
        </w:rPr>
        <w:br/>
        <w:t>- imię i nazwisko autora</w:t>
      </w:r>
      <w:r w:rsidRPr="007059B2">
        <w:rPr>
          <w:rFonts w:ascii="Times New Roman" w:hAnsi="Times New Roman" w:cs="Times New Roman"/>
          <w:sz w:val="28"/>
          <w:szCs w:val="28"/>
        </w:rPr>
        <w:br/>
        <w:t>- rok urodzenia autora,</w:t>
      </w:r>
      <w:r w:rsidRPr="007059B2">
        <w:rPr>
          <w:rFonts w:ascii="Times New Roman" w:hAnsi="Times New Roman" w:cs="Times New Roman"/>
          <w:sz w:val="28"/>
          <w:szCs w:val="28"/>
        </w:rPr>
        <w:br/>
        <w:t>- imię i nazwisko nauczyciela kierującego do konkursu pracę</w:t>
      </w:r>
      <w:r w:rsidR="00D604DF" w:rsidRPr="00D604DF">
        <w:rPr>
          <w:rFonts w:ascii="Times New Roman" w:hAnsi="Times New Roman" w:cs="Times New Roman"/>
          <w:sz w:val="28"/>
          <w:szCs w:val="28"/>
        </w:rPr>
        <w:t>.</w:t>
      </w:r>
      <w:r w:rsidR="00D604DF" w:rsidRPr="00D604DF">
        <w:rPr>
          <w:rFonts w:ascii="Times New Roman" w:hAnsi="Times New Roman" w:cs="Times New Roman"/>
          <w:sz w:val="28"/>
          <w:szCs w:val="28"/>
        </w:rPr>
        <w:br/>
      </w:r>
      <w:r w:rsidRPr="00D604DF">
        <w:rPr>
          <w:rFonts w:ascii="Times New Roman" w:hAnsi="Times New Roman" w:cs="Times New Roman"/>
          <w:sz w:val="28"/>
          <w:szCs w:val="28"/>
        </w:rPr>
        <w:t>5. Każda placówka może przesłać do udziału w konkursie maksymalnie</w:t>
      </w:r>
      <w:r w:rsidRPr="00D604DF">
        <w:rPr>
          <w:rFonts w:ascii="Times New Roman" w:hAnsi="Times New Roman" w:cs="Times New Roman"/>
          <w:sz w:val="28"/>
          <w:szCs w:val="28"/>
        </w:rPr>
        <w:br/>
      </w:r>
      <w:r w:rsidR="005319C1">
        <w:rPr>
          <w:rFonts w:ascii="Times New Roman" w:hAnsi="Times New Roman" w:cs="Times New Roman"/>
          <w:sz w:val="28"/>
          <w:szCs w:val="28"/>
        </w:rPr>
        <w:t>4 prace</w:t>
      </w:r>
      <w:r w:rsidR="00D604DF" w:rsidRPr="00D604DF">
        <w:rPr>
          <w:rFonts w:ascii="Times New Roman" w:hAnsi="Times New Roman" w:cs="Times New Roman"/>
          <w:sz w:val="28"/>
          <w:szCs w:val="28"/>
        </w:rPr>
        <w:t xml:space="preserve"> z każdej kategorii wiekowej.</w:t>
      </w:r>
      <w:r w:rsidRPr="00D604DF">
        <w:rPr>
          <w:rFonts w:ascii="Times New Roman" w:hAnsi="Times New Roman" w:cs="Times New Roman"/>
          <w:sz w:val="28"/>
          <w:szCs w:val="28"/>
        </w:rPr>
        <w:br/>
        <w:t xml:space="preserve">6. Prace należy przesyłać </w:t>
      </w:r>
      <w:r w:rsidR="00D604DF" w:rsidRPr="00D604DF">
        <w:rPr>
          <w:rFonts w:ascii="Times New Roman" w:hAnsi="Times New Roman" w:cs="Times New Roman"/>
          <w:sz w:val="28"/>
          <w:szCs w:val="28"/>
        </w:rPr>
        <w:t xml:space="preserve">lub dostarczyć </w:t>
      </w:r>
      <w:r w:rsidR="00577356">
        <w:rPr>
          <w:rFonts w:ascii="Times New Roman" w:hAnsi="Times New Roman" w:cs="Times New Roman"/>
          <w:sz w:val="28"/>
          <w:szCs w:val="28"/>
        </w:rPr>
        <w:t xml:space="preserve">do </w:t>
      </w:r>
      <w:r w:rsidR="00D604DF" w:rsidRPr="00D604DF">
        <w:rPr>
          <w:rFonts w:ascii="Times New Roman" w:hAnsi="Times New Roman" w:cs="Times New Roman"/>
          <w:sz w:val="28"/>
          <w:szCs w:val="28"/>
        </w:rPr>
        <w:t>na adres:</w:t>
      </w:r>
    </w:p>
    <w:p w:rsidR="00E0077F" w:rsidRDefault="00D604DF" w:rsidP="00D60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4DF">
        <w:rPr>
          <w:rFonts w:ascii="Times New Roman" w:hAnsi="Times New Roman" w:cs="Times New Roman"/>
          <w:sz w:val="28"/>
          <w:szCs w:val="28"/>
        </w:rPr>
        <w:lastRenderedPageBreak/>
        <w:t xml:space="preserve">  Przedszkole „Wesołe Promyczki” </w:t>
      </w:r>
      <w:r w:rsidRPr="00D604DF">
        <w:rPr>
          <w:rFonts w:ascii="Times New Roman" w:hAnsi="Times New Roman" w:cs="Times New Roman"/>
          <w:sz w:val="28"/>
          <w:szCs w:val="28"/>
        </w:rPr>
        <w:br/>
        <w:t xml:space="preserve">              w </w:t>
      </w:r>
      <w:proofErr w:type="spellStart"/>
      <w:r w:rsidRPr="00D604DF">
        <w:rPr>
          <w:rFonts w:ascii="Times New Roman" w:hAnsi="Times New Roman" w:cs="Times New Roman"/>
          <w:sz w:val="28"/>
          <w:szCs w:val="28"/>
        </w:rPr>
        <w:t>Niechobrzu</w:t>
      </w:r>
      <w:proofErr w:type="spellEnd"/>
      <w:r w:rsidRPr="00D604DF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proofErr w:type="spellStart"/>
      <w:r w:rsidRPr="00D604DF">
        <w:rPr>
          <w:rFonts w:ascii="Times New Roman" w:hAnsi="Times New Roman" w:cs="Times New Roman"/>
          <w:sz w:val="28"/>
          <w:szCs w:val="28"/>
        </w:rPr>
        <w:t>Niechobrz</w:t>
      </w:r>
      <w:proofErr w:type="spellEnd"/>
      <w:r w:rsidRPr="00D604DF">
        <w:rPr>
          <w:rFonts w:ascii="Times New Roman" w:hAnsi="Times New Roman" w:cs="Times New Roman"/>
          <w:sz w:val="28"/>
          <w:szCs w:val="28"/>
        </w:rPr>
        <w:t xml:space="preserve"> 679</w:t>
      </w:r>
      <w:r w:rsidRPr="00D604DF">
        <w:rPr>
          <w:rFonts w:ascii="Times New Roman" w:hAnsi="Times New Roman" w:cs="Times New Roman"/>
          <w:sz w:val="28"/>
          <w:szCs w:val="28"/>
        </w:rPr>
        <w:br/>
        <w:t xml:space="preserve">          36-047 </w:t>
      </w:r>
      <w:proofErr w:type="spellStart"/>
      <w:r w:rsidRPr="00D604DF">
        <w:rPr>
          <w:rFonts w:ascii="Times New Roman" w:hAnsi="Times New Roman" w:cs="Times New Roman"/>
          <w:sz w:val="28"/>
          <w:szCs w:val="28"/>
        </w:rPr>
        <w:t>Niechobrz</w:t>
      </w:r>
      <w:proofErr w:type="spellEnd"/>
      <w:r w:rsidRPr="00D604DF">
        <w:rPr>
          <w:rFonts w:ascii="Times New Roman" w:hAnsi="Times New Roman" w:cs="Times New Roman"/>
          <w:sz w:val="28"/>
          <w:szCs w:val="28"/>
        </w:rPr>
        <w:br/>
      </w:r>
      <w:r w:rsidR="007059B2" w:rsidRPr="00D604DF">
        <w:rPr>
          <w:rFonts w:ascii="Times New Roman" w:hAnsi="Times New Roman" w:cs="Times New Roman"/>
          <w:sz w:val="28"/>
          <w:szCs w:val="28"/>
        </w:rPr>
        <w:t>z dopiskiem „Konkurs plastyczny”.</w:t>
      </w:r>
      <w:r w:rsidR="007059B2" w:rsidRPr="00D604DF">
        <w:rPr>
          <w:rFonts w:ascii="Times New Roman" w:hAnsi="Times New Roman" w:cs="Times New Roman"/>
          <w:sz w:val="28"/>
          <w:szCs w:val="28"/>
        </w:rPr>
        <w:br/>
        <w:t xml:space="preserve">do dnia </w:t>
      </w:r>
      <w:r w:rsidR="00B94E05">
        <w:rPr>
          <w:rFonts w:ascii="Times New Roman" w:hAnsi="Times New Roman" w:cs="Times New Roman"/>
          <w:sz w:val="28"/>
          <w:szCs w:val="28"/>
        </w:rPr>
        <w:t>28.11.2023 r.</w:t>
      </w:r>
      <w:r w:rsidR="007059B2" w:rsidRPr="00D604DF">
        <w:rPr>
          <w:rFonts w:ascii="Times New Roman" w:hAnsi="Times New Roman" w:cs="Times New Roman"/>
          <w:sz w:val="28"/>
          <w:szCs w:val="28"/>
        </w:rPr>
        <w:br/>
        <w:t>7. Oceny prac dokona powołane przez organizatora jury.</w:t>
      </w:r>
      <w:r w:rsidR="007059B2" w:rsidRPr="00D604DF">
        <w:rPr>
          <w:rFonts w:ascii="Times New Roman" w:hAnsi="Times New Roman" w:cs="Times New Roman"/>
          <w:sz w:val="28"/>
          <w:szCs w:val="28"/>
        </w:rPr>
        <w:br/>
        <w:t>8. Główne kryteria brane pod uwagę przy ocenie prac to:</w:t>
      </w:r>
      <w:r w:rsidR="007059B2" w:rsidRPr="00D604DF">
        <w:rPr>
          <w:rFonts w:ascii="Times New Roman" w:hAnsi="Times New Roman" w:cs="Times New Roman"/>
          <w:sz w:val="28"/>
          <w:szCs w:val="28"/>
        </w:rPr>
        <w:br/>
        <w:t>- walory artystyczne i estetyczne,</w:t>
      </w:r>
      <w:r w:rsidR="007059B2" w:rsidRPr="00D604DF">
        <w:rPr>
          <w:rFonts w:ascii="Times New Roman" w:hAnsi="Times New Roman" w:cs="Times New Roman"/>
          <w:sz w:val="28"/>
          <w:szCs w:val="28"/>
        </w:rPr>
        <w:br/>
        <w:t>- ciekawe przedstawienie tematu,</w:t>
      </w:r>
      <w:r w:rsidR="007059B2" w:rsidRPr="00D604DF">
        <w:rPr>
          <w:rFonts w:ascii="Times New Roman" w:hAnsi="Times New Roman" w:cs="Times New Roman"/>
          <w:sz w:val="28"/>
          <w:szCs w:val="28"/>
        </w:rPr>
        <w:br/>
        <w:t>- prawdopodobieństwo samodzielności wykonania pracy przez dziecko.</w:t>
      </w:r>
      <w:r w:rsidR="007059B2" w:rsidRPr="00D604DF">
        <w:rPr>
          <w:rFonts w:ascii="Times New Roman" w:hAnsi="Times New Roman" w:cs="Times New Roman"/>
          <w:sz w:val="28"/>
          <w:szCs w:val="28"/>
        </w:rPr>
        <w:br/>
        <w:t xml:space="preserve">9. Dyplomy oraz upominki dla laureatów konkursu zostaną </w:t>
      </w:r>
      <w:r w:rsidRPr="00D604DF">
        <w:rPr>
          <w:rFonts w:ascii="Times New Roman" w:hAnsi="Times New Roman" w:cs="Times New Roman"/>
          <w:sz w:val="28"/>
          <w:szCs w:val="28"/>
        </w:rPr>
        <w:t>przekazane wychowawcą grup.</w:t>
      </w:r>
      <w:r w:rsidR="007059B2" w:rsidRPr="00D604DF">
        <w:rPr>
          <w:rFonts w:ascii="Times New Roman" w:hAnsi="Times New Roman" w:cs="Times New Roman"/>
          <w:sz w:val="28"/>
          <w:szCs w:val="28"/>
        </w:rPr>
        <w:br/>
        <w:t>10. Podziękowania za udział w konkursie dla dzieci oraz nauczycieli</w:t>
      </w:r>
      <w:r w:rsidRPr="00D604DF">
        <w:rPr>
          <w:rFonts w:ascii="Times New Roman" w:hAnsi="Times New Roman" w:cs="Times New Roman"/>
          <w:sz w:val="28"/>
          <w:szCs w:val="28"/>
        </w:rPr>
        <w:t xml:space="preserve"> </w:t>
      </w:r>
      <w:r w:rsidR="007059B2" w:rsidRPr="00D604DF">
        <w:rPr>
          <w:rFonts w:ascii="Times New Roman" w:hAnsi="Times New Roman" w:cs="Times New Roman"/>
          <w:sz w:val="28"/>
          <w:szCs w:val="28"/>
        </w:rPr>
        <w:t xml:space="preserve">zostaną </w:t>
      </w:r>
      <w:r w:rsidRPr="00D604DF">
        <w:rPr>
          <w:rFonts w:ascii="Times New Roman" w:hAnsi="Times New Roman" w:cs="Times New Roman"/>
          <w:sz w:val="28"/>
          <w:szCs w:val="28"/>
        </w:rPr>
        <w:t>przekazane wychowawcą grup.</w:t>
      </w:r>
      <w:r w:rsidR="007059B2" w:rsidRPr="00D604DF">
        <w:rPr>
          <w:rFonts w:ascii="Times New Roman" w:hAnsi="Times New Roman" w:cs="Times New Roman"/>
          <w:sz w:val="28"/>
          <w:szCs w:val="28"/>
        </w:rPr>
        <w:br/>
        <w:t>11. Prace nie będą zwracane i przechodzą na własność organizatora.</w:t>
      </w:r>
      <w:r w:rsidR="007059B2" w:rsidRPr="00D604DF">
        <w:rPr>
          <w:rFonts w:ascii="Times New Roman" w:hAnsi="Times New Roman" w:cs="Times New Roman"/>
          <w:sz w:val="28"/>
          <w:szCs w:val="28"/>
        </w:rPr>
        <w:br/>
        <w:t>Zastrzegamy sobie prawo do wykorzystania ich w celu promocji</w:t>
      </w:r>
      <w:r w:rsidRPr="00D604DF">
        <w:rPr>
          <w:rFonts w:ascii="Times New Roman" w:hAnsi="Times New Roman" w:cs="Times New Roman"/>
          <w:sz w:val="28"/>
          <w:szCs w:val="28"/>
        </w:rPr>
        <w:t xml:space="preserve"> </w:t>
      </w:r>
      <w:r w:rsidR="007059B2" w:rsidRPr="00D604DF">
        <w:rPr>
          <w:rFonts w:ascii="Times New Roman" w:hAnsi="Times New Roman" w:cs="Times New Roman"/>
          <w:sz w:val="28"/>
          <w:szCs w:val="28"/>
        </w:rPr>
        <w:t>konkursu i placówki.</w:t>
      </w:r>
      <w:r w:rsidR="007059B2" w:rsidRPr="00D604DF">
        <w:rPr>
          <w:rFonts w:ascii="Times New Roman" w:hAnsi="Times New Roman" w:cs="Times New Roman"/>
          <w:sz w:val="28"/>
          <w:szCs w:val="28"/>
        </w:rPr>
        <w:br/>
        <w:t>12.Wyniki konkursu zostaną zamieszczone na stronie internetowej</w:t>
      </w:r>
      <w:r w:rsidR="007059B2" w:rsidRPr="00D604DF">
        <w:rPr>
          <w:rFonts w:ascii="Times New Roman" w:hAnsi="Times New Roman" w:cs="Times New Roman"/>
          <w:sz w:val="28"/>
          <w:szCs w:val="28"/>
        </w:rPr>
        <w:br/>
        <w:t>www.</w:t>
      </w:r>
      <w:r w:rsidRPr="00D604DF">
        <w:rPr>
          <w:rFonts w:ascii="Times New Roman" w:hAnsi="Times New Roman" w:cs="Times New Roman"/>
          <w:sz w:val="28"/>
          <w:szCs w:val="28"/>
        </w:rPr>
        <w:t>srogb.pl</w:t>
      </w:r>
      <w:r w:rsidR="007059B2" w:rsidRPr="00D604DF">
        <w:rPr>
          <w:rFonts w:ascii="Times New Roman" w:hAnsi="Times New Roman" w:cs="Times New Roman"/>
          <w:sz w:val="28"/>
          <w:szCs w:val="28"/>
        </w:rPr>
        <w:br/>
        <w:t>Koordynatorzy konkursu:</w:t>
      </w:r>
      <w:r w:rsidR="007059B2" w:rsidRPr="00D604DF">
        <w:rPr>
          <w:rFonts w:ascii="Times New Roman" w:hAnsi="Times New Roman" w:cs="Times New Roman"/>
          <w:sz w:val="28"/>
          <w:szCs w:val="28"/>
        </w:rPr>
        <w:br/>
      </w:r>
      <w:r w:rsidRPr="00D604DF">
        <w:rPr>
          <w:rFonts w:ascii="Times New Roman" w:hAnsi="Times New Roman" w:cs="Times New Roman"/>
          <w:sz w:val="28"/>
          <w:szCs w:val="28"/>
        </w:rPr>
        <w:t>Katarzyna Jajuga</w:t>
      </w:r>
    </w:p>
    <w:p w:rsidR="005513B6" w:rsidRDefault="005513B6" w:rsidP="00D60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3B6" w:rsidRDefault="005513B6" w:rsidP="00D60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3B6" w:rsidRDefault="005513B6" w:rsidP="00D60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3B6" w:rsidRDefault="005513B6" w:rsidP="00D60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3B6" w:rsidRDefault="005513B6" w:rsidP="00D60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3B6" w:rsidRDefault="005513B6" w:rsidP="00D60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3B6" w:rsidRDefault="005513B6" w:rsidP="00D60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3B6" w:rsidRDefault="005513B6" w:rsidP="00D60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3B6" w:rsidRDefault="005513B6" w:rsidP="00D60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3B6" w:rsidRDefault="005513B6" w:rsidP="00D60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3B6" w:rsidRDefault="005513B6" w:rsidP="00D60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3B6" w:rsidRDefault="005513B6" w:rsidP="00D60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3B6" w:rsidRDefault="005513B6" w:rsidP="00D60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3B6" w:rsidRDefault="005513B6" w:rsidP="00D60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3B6" w:rsidRDefault="005513B6" w:rsidP="00D60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7D0">
        <w:rPr>
          <w:noProof/>
          <w:lang w:eastAsia="pl-PL"/>
        </w:rPr>
        <w:lastRenderedPageBreak/>
        <w:drawing>
          <wp:inline distT="0" distB="0" distL="0" distR="0">
            <wp:extent cx="5760720" cy="7941310"/>
            <wp:effectExtent l="0" t="0" r="0" b="0"/>
            <wp:docPr id="1055157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3B6" w:rsidRPr="00D604DF" w:rsidRDefault="005513B6" w:rsidP="00D60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29F7" w:rsidRPr="00D604DF" w:rsidRDefault="008129F7" w:rsidP="007059B2">
      <w:pPr>
        <w:rPr>
          <w:rFonts w:ascii="Times New Roman" w:hAnsi="Times New Roman" w:cs="Times New Roman"/>
          <w:sz w:val="28"/>
          <w:szCs w:val="28"/>
        </w:rPr>
      </w:pPr>
    </w:p>
    <w:p w:rsidR="008129F7" w:rsidRDefault="008129F7" w:rsidP="007059B2">
      <w:pPr>
        <w:rPr>
          <w:rFonts w:ascii="Times New Roman" w:hAnsi="Times New Roman" w:cs="Times New Roman"/>
          <w:sz w:val="24"/>
          <w:szCs w:val="24"/>
        </w:rPr>
      </w:pPr>
    </w:p>
    <w:p w:rsidR="008129F7" w:rsidRDefault="008129F7" w:rsidP="007059B2">
      <w:pPr>
        <w:rPr>
          <w:rFonts w:ascii="Times New Roman" w:hAnsi="Times New Roman" w:cs="Times New Roman"/>
          <w:sz w:val="24"/>
          <w:szCs w:val="24"/>
        </w:rPr>
      </w:pPr>
    </w:p>
    <w:p w:rsidR="008129F7" w:rsidRPr="007059B2" w:rsidRDefault="008129F7" w:rsidP="007059B2">
      <w:pPr>
        <w:rPr>
          <w:rFonts w:ascii="Times New Roman" w:hAnsi="Times New Roman" w:cs="Times New Roman"/>
          <w:sz w:val="24"/>
          <w:szCs w:val="24"/>
        </w:rPr>
      </w:pPr>
    </w:p>
    <w:sectPr w:rsidR="008129F7" w:rsidRPr="007059B2" w:rsidSect="00E7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9B2"/>
    <w:rsid w:val="005319C1"/>
    <w:rsid w:val="005513B6"/>
    <w:rsid w:val="00577356"/>
    <w:rsid w:val="007059B2"/>
    <w:rsid w:val="008129F7"/>
    <w:rsid w:val="00B94E05"/>
    <w:rsid w:val="00D604DF"/>
    <w:rsid w:val="00E0077F"/>
    <w:rsid w:val="00E7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04DF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Macek</dc:creator>
  <cp:keywords/>
  <dc:description/>
  <cp:lastModifiedBy>48660114560</cp:lastModifiedBy>
  <cp:revision>11</cp:revision>
  <dcterms:created xsi:type="dcterms:W3CDTF">2023-10-25T11:16:00Z</dcterms:created>
  <dcterms:modified xsi:type="dcterms:W3CDTF">2023-11-02T10:47:00Z</dcterms:modified>
</cp:coreProperties>
</file>